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1C4EE" w14:textId="19C6D264" w:rsidR="00814543" w:rsidRPr="00814543" w:rsidRDefault="00814543" w:rsidP="00814543">
      <w:pPr>
        <w:spacing w:after="240"/>
        <w:ind w:left="360" w:hanging="360"/>
        <w:jc w:val="center"/>
        <w:rPr>
          <w:b/>
          <w:bCs/>
          <w:sz w:val="32"/>
          <w:szCs w:val="32"/>
          <w:lang w:val="vi-VN"/>
        </w:rPr>
      </w:pPr>
      <w:r w:rsidRPr="00814543">
        <w:rPr>
          <w:b/>
          <w:bCs/>
          <w:sz w:val="32"/>
          <w:szCs w:val="32"/>
          <w:lang w:val="vi-VN"/>
        </w:rPr>
        <w:t>Interaction Design Lab – Week 0</w:t>
      </w:r>
      <w:r w:rsidR="0009022E">
        <w:rPr>
          <w:b/>
          <w:bCs/>
          <w:sz w:val="32"/>
          <w:szCs w:val="32"/>
          <w:lang w:val="vi-VN"/>
        </w:rPr>
        <w:t>7</w:t>
      </w:r>
    </w:p>
    <w:p w14:paraId="1714B17B" w14:textId="73410301" w:rsidR="001E689F" w:rsidRPr="0007437F" w:rsidRDefault="001E689F" w:rsidP="00661E8D">
      <w:pPr>
        <w:ind w:left="360" w:hanging="360"/>
        <w:rPr>
          <w:b/>
          <w:bCs/>
        </w:rPr>
      </w:pPr>
      <w:r w:rsidRPr="001E689F">
        <w:rPr>
          <w:b/>
          <w:bCs/>
          <w:lang w:val="vi-VN"/>
        </w:rPr>
        <w:t>Name:</w:t>
      </w:r>
      <w:r w:rsidR="0007437F">
        <w:rPr>
          <w:b/>
          <w:bCs/>
        </w:rPr>
        <w:t xml:space="preserve"> Nguyễn Duy Ân</w:t>
      </w:r>
    </w:p>
    <w:p w14:paraId="33F4405F" w14:textId="201D406A" w:rsidR="001E689F" w:rsidRPr="0007437F" w:rsidRDefault="001E689F" w:rsidP="00661E8D">
      <w:pPr>
        <w:ind w:left="360" w:hanging="360"/>
        <w:rPr>
          <w:b/>
          <w:bCs/>
        </w:rPr>
      </w:pPr>
      <w:r w:rsidRPr="001E689F">
        <w:rPr>
          <w:b/>
          <w:bCs/>
          <w:lang w:val="vi-VN"/>
        </w:rPr>
        <w:t>Student ID:</w:t>
      </w:r>
      <w:r w:rsidR="0007437F">
        <w:rPr>
          <w:b/>
          <w:bCs/>
        </w:rPr>
        <w:t xml:space="preserve"> 2162372</w:t>
      </w:r>
      <w:bookmarkStart w:id="0" w:name="_GoBack"/>
      <w:bookmarkEnd w:id="0"/>
    </w:p>
    <w:p w14:paraId="32FACB32" w14:textId="02ACFDA3" w:rsidR="001E689F" w:rsidRDefault="00FC0FED" w:rsidP="00661E8D">
      <w:pPr>
        <w:ind w:left="360" w:hanging="360"/>
        <w:rPr>
          <w:lang w:val="vi-VN"/>
        </w:rPr>
      </w:pPr>
      <w:r>
        <w:rPr>
          <w:noProof/>
          <w:lang w:val="vi-VN" w:eastAsia="vi-VN"/>
        </w:rPr>
        <w:drawing>
          <wp:anchor distT="0" distB="0" distL="114300" distR="114300" simplePos="0" relativeHeight="251658240" behindDoc="0" locked="0" layoutInCell="1" allowOverlap="1" wp14:anchorId="25D98D8A" wp14:editId="743738EC">
            <wp:simplePos x="0" y="0"/>
            <wp:positionH relativeFrom="column">
              <wp:posOffset>776605</wp:posOffset>
            </wp:positionH>
            <wp:positionV relativeFrom="paragraph">
              <wp:posOffset>50165</wp:posOffset>
            </wp:positionV>
            <wp:extent cx="4624070" cy="6165850"/>
            <wp:effectExtent l="0" t="889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rot="16200000">
                      <a:off x="0" y="0"/>
                      <a:ext cx="4624070" cy="6165850"/>
                    </a:xfrm>
                    <a:prstGeom prst="rect">
                      <a:avLst/>
                    </a:prstGeom>
                  </pic:spPr>
                </pic:pic>
              </a:graphicData>
            </a:graphic>
            <wp14:sizeRelH relativeFrom="margin">
              <wp14:pctWidth>0</wp14:pctWidth>
            </wp14:sizeRelH>
            <wp14:sizeRelV relativeFrom="margin">
              <wp14:pctHeight>0</wp14:pctHeight>
            </wp14:sizeRelV>
          </wp:anchor>
        </w:drawing>
      </w:r>
    </w:p>
    <w:p w14:paraId="3F9C6986" w14:textId="182C9DC3" w:rsidR="001B36C2" w:rsidRPr="00B20425" w:rsidRDefault="00B0057A" w:rsidP="00B20425">
      <w:pPr>
        <w:pStyle w:val="ListParagraph"/>
        <w:numPr>
          <w:ilvl w:val="0"/>
          <w:numId w:val="4"/>
        </w:numPr>
        <w:ind w:left="360"/>
        <w:rPr>
          <w:lang w:val="vi-VN"/>
        </w:rPr>
      </w:pPr>
      <w:r>
        <w:rPr>
          <w:lang w:val="vi-VN"/>
        </w:rPr>
        <w:t>Activity 1</w:t>
      </w:r>
    </w:p>
    <w:p w14:paraId="249B2329" w14:textId="3090948A" w:rsidR="00B20425" w:rsidRDefault="0009022E" w:rsidP="00B20425">
      <w:pPr>
        <w:pStyle w:val="ListParagraph"/>
        <w:numPr>
          <w:ilvl w:val="2"/>
          <w:numId w:val="11"/>
        </w:numPr>
        <w:ind w:left="720"/>
        <w:rPr>
          <w:lang w:val="vi-VN"/>
        </w:rPr>
      </w:pPr>
      <w:r w:rsidRPr="0009022E">
        <w:rPr>
          <w:lang w:val="vi-VN"/>
        </w:rPr>
        <w:t>Produce a storyboard that d</w:t>
      </w:r>
      <w:r w:rsidR="004B4A94">
        <w:t xml:space="preserve">  </w:t>
      </w:r>
      <w:r w:rsidRPr="0009022E">
        <w:rPr>
          <w:lang w:val="vi-VN"/>
        </w:rPr>
        <w:t>epicts how to fill a car with fuel</w:t>
      </w:r>
      <w:r w:rsidR="00B20425" w:rsidRPr="00B20425">
        <w:rPr>
          <w:lang w:val="vi-VN"/>
        </w:rPr>
        <w:t>.</w:t>
      </w:r>
    </w:p>
    <w:p w14:paraId="39B8745B" w14:textId="6AADEBC1" w:rsidR="00307111" w:rsidRDefault="00307111" w:rsidP="00307111">
      <w:pPr>
        <w:pStyle w:val="ListParagraph"/>
        <w:rPr>
          <w:lang w:val="vi-VN"/>
        </w:rPr>
      </w:pPr>
      <w:r w:rsidRPr="00307111">
        <w:rPr>
          <w:lang w:val="vi-VN"/>
        </w:rPr>
        <w:t>Tạo ra một bảng phân cảnh mô tả cách đổ đầy xe bằng nhiên liệu</w:t>
      </w:r>
    </w:p>
    <w:p w14:paraId="6EF99046" w14:textId="761876B9" w:rsidR="00FC0FED" w:rsidRDefault="00FC0FED" w:rsidP="00307111">
      <w:pPr>
        <w:pStyle w:val="ListParagraph"/>
        <w:rPr>
          <w:lang w:val="vi-VN"/>
        </w:rPr>
      </w:pPr>
    </w:p>
    <w:p w14:paraId="0A727564" w14:textId="1B816200" w:rsidR="00B0057A" w:rsidRDefault="00B0057A" w:rsidP="00B0057A">
      <w:pPr>
        <w:pStyle w:val="ListParagraph"/>
        <w:numPr>
          <w:ilvl w:val="0"/>
          <w:numId w:val="4"/>
        </w:numPr>
        <w:spacing w:before="120"/>
        <w:ind w:left="360"/>
        <w:contextualSpacing w:val="0"/>
        <w:rPr>
          <w:lang w:val="vi-VN"/>
        </w:rPr>
      </w:pPr>
      <w:r>
        <w:rPr>
          <w:lang w:val="vi-VN"/>
        </w:rPr>
        <w:t>Activity 2</w:t>
      </w:r>
    </w:p>
    <w:p w14:paraId="6F7717C0" w14:textId="42F32562" w:rsidR="00FA54EE" w:rsidRPr="00FC0FED" w:rsidRDefault="0009022E" w:rsidP="00FC0FED">
      <w:pPr>
        <w:pStyle w:val="ListParagraph"/>
        <w:numPr>
          <w:ilvl w:val="2"/>
          <w:numId w:val="11"/>
        </w:numPr>
        <w:ind w:left="720"/>
        <w:rPr>
          <w:lang w:val="vi-VN"/>
        </w:rPr>
      </w:pPr>
      <w:r w:rsidRPr="0009022E">
        <w:rPr>
          <w:lang w:val="vi-VN"/>
        </w:rPr>
        <w:t>Consider the new navigation app for a large shopping center</w:t>
      </w:r>
      <w:r>
        <w:rPr>
          <w:lang w:val="vi-VN"/>
        </w:rPr>
        <w:t>.</w:t>
      </w:r>
      <w:r w:rsidRPr="0009022E">
        <w:rPr>
          <w:lang w:val="vi-VN"/>
        </w:rPr>
        <w:t xml:space="preserve"> Identify tasks associated with this product that would best be supported by each of the</w:t>
      </w:r>
      <w:r>
        <w:rPr>
          <w:lang w:val="vi-VN"/>
        </w:rPr>
        <w:t xml:space="preserve"> </w:t>
      </w:r>
      <w:r w:rsidRPr="0009022E">
        <w:rPr>
          <w:lang w:val="vi-VN"/>
        </w:rPr>
        <w:t>interaction types instructing, conversing, manipulating, exploring, and responding.</w:t>
      </w:r>
      <w:r w:rsidR="00FA54EE">
        <w:t xml:space="preserve"> </w:t>
      </w:r>
    </w:p>
    <w:p w14:paraId="65581F8C" w14:textId="77777777" w:rsidR="00FC0FED" w:rsidRPr="007930F5" w:rsidRDefault="00FC0FED" w:rsidP="00FC0FED">
      <w:pPr>
        <w:pStyle w:val="ListParagraph"/>
        <w:numPr>
          <w:ilvl w:val="1"/>
          <w:numId w:val="11"/>
        </w:numPr>
      </w:pPr>
      <w:r w:rsidRPr="007930F5">
        <w:t>Can connect with the internet</w:t>
      </w:r>
    </w:p>
    <w:p w14:paraId="00BF274A" w14:textId="77777777" w:rsidR="00FC0FED" w:rsidRPr="007930F5" w:rsidRDefault="00FC0FED" w:rsidP="00FC0FED">
      <w:pPr>
        <w:pStyle w:val="ListParagraph"/>
        <w:numPr>
          <w:ilvl w:val="1"/>
          <w:numId w:val="11"/>
        </w:numPr>
      </w:pPr>
      <w:r w:rsidRPr="007930F5">
        <w:t>Can download data, the search around the area</w:t>
      </w:r>
    </w:p>
    <w:p w14:paraId="58AEFF07" w14:textId="04EE09F4" w:rsidR="00FC0FED" w:rsidRPr="00FC0FED" w:rsidRDefault="00FC0FED" w:rsidP="00FC0FED">
      <w:pPr>
        <w:pStyle w:val="ListParagraph"/>
        <w:numPr>
          <w:ilvl w:val="1"/>
          <w:numId w:val="11"/>
        </w:numPr>
      </w:pPr>
      <w:r w:rsidRPr="007930F5">
        <w:t>Can store customers in and out of shopping centers, the ability to identify customers</w:t>
      </w:r>
      <w:r>
        <w:t xml:space="preserve">. </w:t>
      </w:r>
    </w:p>
    <w:p w14:paraId="10811421" w14:textId="77777777" w:rsidR="00FC0FED" w:rsidRPr="0009022E" w:rsidRDefault="00FC0FED" w:rsidP="00FA54EE">
      <w:pPr>
        <w:pStyle w:val="ListParagraph"/>
        <w:rPr>
          <w:lang w:val="vi-VN"/>
        </w:rPr>
      </w:pPr>
    </w:p>
    <w:p w14:paraId="6A79F1BD" w14:textId="322F7D50" w:rsidR="00B0057A" w:rsidRDefault="00B0057A" w:rsidP="00B0057A">
      <w:pPr>
        <w:pStyle w:val="ListParagraph"/>
        <w:numPr>
          <w:ilvl w:val="0"/>
          <w:numId w:val="4"/>
        </w:numPr>
        <w:spacing w:before="120"/>
        <w:ind w:left="360"/>
        <w:contextualSpacing w:val="0"/>
        <w:rPr>
          <w:lang w:val="vi-VN"/>
        </w:rPr>
      </w:pPr>
      <w:r w:rsidRPr="00B0057A">
        <w:rPr>
          <w:lang w:val="vi-VN"/>
        </w:rPr>
        <w:lastRenderedPageBreak/>
        <w:t>Activity 3</w:t>
      </w:r>
    </w:p>
    <w:p w14:paraId="136AEA12" w14:textId="5AE05680" w:rsidR="00E6308F" w:rsidRPr="006A74E7" w:rsidRDefault="0009022E" w:rsidP="0009022E">
      <w:pPr>
        <w:pStyle w:val="ListParagraph"/>
        <w:numPr>
          <w:ilvl w:val="2"/>
          <w:numId w:val="11"/>
        </w:numPr>
        <w:ind w:left="720"/>
        <w:rPr>
          <w:lang w:val="vi-VN"/>
        </w:rPr>
      </w:pPr>
      <w:r w:rsidRPr="0009022E">
        <w:rPr>
          <w:lang w:val="vi-VN"/>
        </w:rPr>
        <w:t xml:space="preserve">Activity </w:t>
      </w:r>
      <w:r>
        <w:rPr>
          <w:lang w:val="vi-VN"/>
        </w:rPr>
        <w:t>3</w:t>
      </w:r>
      <w:r w:rsidRPr="0009022E">
        <w:rPr>
          <w:lang w:val="vi-VN"/>
        </w:rPr>
        <w:t xml:space="preserve"> in </w:t>
      </w:r>
      <w:r>
        <w:rPr>
          <w:lang w:val="vi-VN"/>
        </w:rPr>
        <w:t>Week 06 Lab (</w:t>
      </w:r>
      <w:r w:rsidRPr="0009022E">
        <w:rPr>
          <w:lang w:val="vi-VN"/>
        </w:rPr>
        <w:t>Chapter 11</w:t>
      </w:r>
      <w:r>
        <w:rPr>
          <w:lang w:val="vi-VN"/>
        </w:rPr>
        <w:t>)</w:t>
      </w:r>
      <w:r w:rsidRPr="0009022E">
        <w:rPr>
          <w:lang w:val="vi-VN"/>
        </w:rPr>
        <w:t xml:space="preserve"> developed a futuristic scenario for the one-stop car shop.</w:t>
      </w:r>
      <w:r>
        <w:rPr>
          <w:lang w:val="vi-VN"/>
        </w:rPr>
        <w:t xml:space="preserve"> </w:t>
      </w:r>
      <w:r w:rsidRPr="0009022E">
        <w:rPr>
          <w:lang w:val="vi-VN"/>
        </w:rPr>
        <w:t>Using this scenario, develop a storyboard that focuses on the environment of the user. As you</w:t>
      </w:r>
      <w:r>
        <w:rPr>
          <w:lang w:val="vi-VN"/>
        </w:rPr>
        <w:t xml:space="preserve"> </w:t>
      </w:r>
      <w:r w:rsidRPr="0009022E">
        <w:rPr>
          <w:lang w:val="vi-VN"/>
        </w:rPr>
        <w:t>draw this storyboard, write down the design issues that it prompts.</w:t>
      </w:r>
      <w:r w:rsidR="006A74E7">
        <w:t xml:space="preserve"> </w:t>
      </w:r>
    </w:p>
    <w:p w14:paraId="6E1FF3FE" w14:textId="64210247" w:rsidR="006A74E7" w:rsidRDefault="006A74E7" w:rsidP="006A74E7">
      <w:pPr>
        <w:pStyle w:val="ListParagraph"/>
        <w:rPr>
          <w:lang w:val="vi-VN"/>
        </w:rPr>
      </w:pPr>
      <w:r w:rsidRPr="006A74E7">
        <w:rPr>
          <w:lang w:val="vi-VN"/>
        </w:rPr>
        <w:t>Hoạt động 3 trong Tuần 06 Phòng thí nghiệm (Chương 11) đã phát triển một kịch bản tương lai cho cửa hàng xe hơi một cửa. Sử dụng kịch bản này, phát triển bảng phân cảnh tập trung vào môi trường của người dùng. Khi bạn vẽ bảng phân cảnh này, hãy viết ra các vấn đề thiết kế mà nó nhắc</w:t>
      </w:r>
    </w:p>
    <w:p w14:paraId="490A7505" w14:textId="4E7BEE8B" w:rsidR="0052610E" w:rsidRPr="0009022E" w:rsidRDefault="0052610E" w:rsidP="006A74E7">
      <w:pPr>
        <w:pStyle w:val="ListParagraph"/>
        <w:rPr>
          <w:lang w:val="vi-VN"/>
        </w:rPr>
      </w:pPr>
      <w:r>
        <w:rPr>
          <w:noProof/>
          <w:lang w:val="vi-VN" w:eastAsia="vi-VN"/>
        </w:rPr>
        <w:drawing>
          <wp:inline distT="0" distB="0" distL="0" distR="0" wp14:anchorId="037B3845" wp14:editId="7A3073E3">
            <wp:extent cx="5334000" cy="400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000" cy="4000500"/>
                    </a:xfrm>
                    <a:prstGeom prst="rect">
                      <a:avLst/>
                    </a:prstGeom>
                  </pic:spPr>
                </pic:pic>
              </a:graphicData>
            </a:graphic>
          </wp:inline>
        </w:drawing>
      </w:r>
    </w:p>
    <w:p w14:paraId="5A6968E0" w14:textId="4575959E" w:rsidR="00B20425" w:rsidRDefault="00B20425" w:rsidP="00B20425">
      <w:pPr>
        <w:pStyle w:val="ListParagraph"/>
        <w:numPr>
          <w:ilvl w:val="0"/>
          <w:numId w:val="4"/>
        </w:numPr>
        <w:spacing w:before="120"/>
        <w:ind w:left="360"/>
        <w:contextualSpacing w:val="0"/>
        <w:rPr>
          <w:lang w:val="vi-VN"/>
        </w:rPr>
      </w:pPr>
      <w:r w:rsidRPr="00B0057A">
        <w:rPr>
          <w:lang w:val="vi-VN"/>
        </w:rPr>
        <w:t xml:space="preserve">Activity </w:t>
      </w:r>
      <w:r>
        <w:rPr>
          <w:lang w:val="vi-VN"/>
        </w:rPr>
        <w:t>4</w:t>
      </w:r>
    </w:p>
    <w:p w14:paraId="75FFD321" w14:textId="17482D2E" w:rsidR="00F27527" w:rsidRDefault="009427B3" w:rsidP="00F27527">
      <w:pPr>
        <w:pStyle w:val="ListParagraph"/>
        <w:numPr>
          <w:ilvl w:val="2"/>
          <w:numId w:val="11"/>
        </w:numPr>
        <w:ind w:left="720"/>
        <w:rPr>
          <w:lang w:val="vi-VN"/>
        </w:rPr>
      </w:pPr>
      <w:r w:rsidRPr="009427B3">
        <w:rPr>
          <w:lang w:val="vi-VN"/>
        </w:rPr>
        <w:t>Look at the storyboard in Figure 12.4. This storyboard shows Christina exploring the Acropolis</w:t>
      </w:r>
      <w:r>
        <w:rPr>
          <w:lang w:val="vi-VN"/>
        </w:rPr>
        <w:t xml:space="preserve"> </w:t>
      </w:r>
      <w:r w:rsidRPr="009427B3">
        <w:rPr>
          <w:lang w:val="vi-VN"/>
        </w:rPr>
        <w:t>in search of information about the pottery trade. In the second scene in the top row,</w:t>
      </w:r>
      <w:r>
        <w:rPr>
          <w:lang w:val="vi-VN"/>
        </w:rPr>
        <w:t xml:space="preserve"> </w:t>
      </w:r>
      <w:r w:rsidRPr="009427B3">
        <w:rPr>
          <w:lang w:val="vi-VN"/>
        </w:rPr>
        <w:t>Christina “adjusts the preferences to find information about the pottery trade in Ancient</w:t>
      </w:r>
      <w:r>
        <w:rPr>
          <w:lang w:val="vi-VN"/>
        </w:rPr>
        <w:t xml:space="preserve"> </w:t>
      </w:r>
      <w:r w:rsidRPr="009427B3">
        <w:rPr>
          <w:lang w:val="vi-VN"/>
        </w:rPr>
        <w:t>Greece.” Many interaction icons have become standardized, but there isn’t a standard one for</w:t>
      </w:r>
      <w:r>
        <w:rPr>
          <w:lang w:val="vi-VN"/>
        </w:rPr>
        <w:t xml:space="preserve"> </w:t>
      </w:r>
      <w:r w:rsidRPr="009427B3">
        <w:rPr>
          <w:lang w:val="vi-VN"/>
        </w:rPr>
        <w:t>“pottery trade.” Suggest two alternative icons to represent this and draw them on separate</w:t>
      </w:r>
      <w:r w:rsidR="00B20425" w:rsidRPr="009427B3">
        <w:rPr>
          <w:lang w:val="vi-VN"/>
        </w:rPr>
        <w:t>out the following activities to discover requirements for this product:</w:t>
      </w:r>
    </w:p>
    <w:p w14:paraId="46F9F6F5" w14:textId="2D4FF8E3" w:rsidR="009427B3" w:rsidRPr="009427B3" w:rsidRDefault="009427B3" w:rsidP="009427B3">
      <w:pPr>
        <w:ind w:left="360"/>
        <w:jc w:val="center"/>
        <w:rPr>
          <w:lang w:val="vi-VN"/>
        </w:rPr>
      </w:pPr>
      <w:r w:rsidRPr="009427B3">
        <w:rPr>
          <w:noProof/>
          <w:lang w:val="vi-VN" w:eastAsia="vi-VN"/>
        </w:rPr>
        <w:lastRenderedPageBreak/>
        <w:drawing>
          <wp:inline distT="0" distB="0" distL="0" distR="0" wp14:anchorId="700BE2F8" wp14:editId="0B928EBC">
            <wp:extent cx="5601386" cy="283464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386" cy="2834640"/>
                    </a:xfrm>
                    <a:prstGeom prst="rect">
                      <a:avLst/>
                    </a:prstGeom>
                  </pic:spPr>
                </pic:pic>
              </a:graphicData>
            </a:graphic>
          </wp:inline>
        </w:drawing>
      </w:r>
    </w:p>
    <w:p w14:paraId="2999408B" w14:textId="3606C3FF" w:rsidR="009427B3" w:rsidRDefault="009427B3" w:rsidP="009427B3">
      <w:pPr>
        <w:pStyle w:val="ListParagraph"/>
        <w:numPr>
          <w:ilvl w:val="0"/>
          <w:numId w:val="4"/>
        </w:numPr>
        <w:spacing w:before="120"/>
        <w:ind w:left="360"/>
        <w:contextualSpacing w:val="0"/>
        <w:rPr>
          <w:lang w:val="vi-VN"/>
        </w:rPr>
      </w:pPr>
      <w:r>
        <w:rPr>
          <w:lang w:val="vi-VN"/>
        </w:rPr>
        <w:t>Activity 5</w:t>
      </w:r>
    </w:p>
    <w:p w14:paraId="10530903" w14:textId="27F081B7" w:rsidR="009427B3" w:rsidRPr="009427B3" w:rsidRDefault="009427B3" w:rsidP="009427B3">
      <w:pPr>
        <w:rPr>
          <w:lang w:val="vi-VN"/>
        </w:rPr>
      </w:pPr>
      <w:r w:rsidRPr="009427B3">
        <w:rPr>
          <w:lang w:val="vi-VN"/>
        </w:rPr>
        <w:t>This activity is the first of five assignments that together go through the complete development</w:t>
      </w:r>
      <w:r>
        <w:rPr>
          <w:lang w:val="vi-VN"/>
        </w:rPr>
        <w:t xml:space="preserve"> </w:t>
      </w:r>
      <w:r w:rsidRPr="009427B3">
        <w:rPr>
          <w:lang w:val="vi-VN"/>
        </w:rPr>
        <w:t>lifecycle for an interactive product.</w:t>
      </w:r>
    </w:p>
    <w:p w14:paraId="341A8787" w14:textId="1EE36B77" w:rsidR="009427B3" w:rsidRPr="009427B3" w:rsidRDefault="009427B3" w:rsidP="009427B3">
      <w:pPr>
        <w:autoSpaceDE w:val="0"/>
        <w:autoSpaceDN w:val="0"/>
        <w:adjustRightInd w:val="0"/>
        <w:rPr>
          <w:lang w:val="vi-VN"/>
        </w:rPr>
      </w:pPr>
      <w:r w:rsidRPr="009427B3">
        <w:rPr>
          <w:lang w:val="vi-VN"/>
        </w:rPr>
        <w:t>The goal is to design and evaluate an interactive product for booking tickets for events</w:t>
      </w:r>
      <w:r>
        <w:rPr>
          <w:lang w:val="vi-VN"/>
        </w:rPr>
        <w:t xml:space="preserve"> </w:t>
      </w:r>
      <w:r w:rsidRPr="009427B3">
        <w:rPr>
          <w:lang w:val="vi-VN"/>
        </w:rPr>
        <w:t>such as concerts, music festivals, plays, and sporting events. Most venues and events have</w:t>
      </w:r>
      <w:r>
        <w:rPr>
          <w:lang w:val="vi-VN"/>
        </w:rPr>
        <w:t xml:space="preserve"> </w:t>
      </w:r>
      <w:r w:rsidRPr="009427B3">
        <w:rPr>
          <w:lang w:val="vi-VN"/>
        </w:rPr>
        <w:t>booking websites or apps already, and there are many ticket agencies that also provide reduced</w:t>
      </w:r>
      <w:r>
        <w:rPr>
          <w:lang w:val="vi-VN"/>
        </w:rPr>
        <w:t xml:space="preserve"> </w:t>
      </w:r>
      <w:r w:rsidRPr="009427B3">
        <w:rPr>
          <w:lang w:val="vi-VN"/>
        </w:rPr>
        <w:t>tickets and exclusive options, so there are plenty of existing products to research first. Carry</w:t>
      </w:r>
      <w:r>
        <w:rPr>
          <w:lang w:val="vi-VN"/>
        </w:rPr>
        <w:t xml:space="preserve"> </w:t>
      </w:r>
      <w:r w:rsidRPr="009427B3">
        <w:rPr>
          <w:lang w:val="vi-VN"/>
        </w:rPr>
        <w:t>out the following activities to discover requirements for this product:</w:t>
      </w:r>
    </w:p>
    <w:p w14:paraId="2C4E8461" w14:textId="7E18E2B0" w:rsidR="009427B3" w:rsidRDefault="009427B3" w:rsidP="004110E7">
      <w:pPr>
        <w:pStyle w:val="ListParagraph"/>
        <w:numPr>
          <w:ilvl w:val="3"/>
          <w:numId w:val="11"/>
        </w:numPr>
        <w:ind w:left="720"/>
        <w:rPr>
          <w:lang w:val="vi-VN"/>
        </w:rPr>
      </w:pPr>
      <w:r w:rsidRPr="009427B3">
        <w:rPr>
          <w:lang w:val="vi-VN"/>
        </w:rPr>
        <w:t>Identify and capture some user requirements for this product. This could be done in a</w:t>
      </w:r>
      <w:r>
        <w:rPr>
          <w:lang w:val="vi-VN"/>
        </w:rPr>
        <w:t xml:space="preserve"> </w:t>
      </w:r>
      <w:r w:rsidRPr="009427B3">
        <w:rPr>
          <w:lang w:val="vi-VN"/>
        </w:rPr>
        <w:t>number of ways. For example, observing friends or family using ticket agents, thinking</w:t>
      </w:r>
      <w:r>
        <w:rPr>
          <w:lang w:val="vi-VN"/>
        </w:rPr>
        <w:t xml:space="preserve"> </w:t>
      </w:r>
      <w:r w:rsidRPr="009427B3">
        <w:rPr>
          <w:lang w:val="vi-VN"/>
        </w:rPr>
        <w:t>about your own experience of purchasing tickets, studying websites for booking tickets,</w:t>
      </w:r>
      <w:r>
        <w:rPr>
          <w:lang w:val="vi-VN"/>
        </w:rPr>
        <w:t xml:space="preserve"> </w:t>
      </w:r>
      <w:r w:rsidRPr="009427B3">
        <w:rPr>
          <w:lang w:val="vi-VN"/>
        </w:rPr>
        <w:t>interviewing friends and family about their experiences, and so on.</w:t>
      </w:r>
    </w:p>
    <w:p w14:paraId="1324A4B2" w14:textId="4829AD15" w:rsidR="0052610E" w:rsidRPr="0052610E" w:rsidRDefault="0052610E" w:rsidP="0052610E">
      <w:pPr>
        <w:pStyle w:val="ListParagraph"/>
        <w:numPr>
          <w:ilvl w:val="1"/>
          <w:numId w:val="11"/>
        </w:numPr>
        <w:ind w:left="1260"/>
      </w:pPr>
      <w:r w:rsidRPr="007E7809">
        <w:t>Most of my friends book tickets via ticket boxes, plus points for the website or ticket agent that is paid via card or online payment. Booking tickets quickly, without waiting, without cash, comfortably book anywhere</w:t>
      </w:r>
    </w:p>
    <w:p w14:paraId="42E74B8A" w14:textId="1AADA9C6" w:rsidR="009427B3" w:rsidRDefault="009427B3" w:rsidP="004110E7">
      <w:pPr>
        <w:pStyle w:val="ListParagraph"/>
        <w:numPr>
          <w:ilvl w:val="0"/>
          <w:numId w:val="13"/>
        </w:numPr>
        <w:ind w:left="720"/>
        <w:rPr>
          <w:lang w:val="vi-VN"/>
        </w:rPr>
      </w:pPr>
      <w:r w:rsidRPr="009427B3">
        <w:rPr>
          <w:lang w:val="vi-VN"/>
        </w:rPr>
        <w:t>Based on the information you glean about potential users, choose two different user profiles</w:t>
      </w:r>
      <w:r>
        <w:rPr>
          <w:lang w:val="vi-VN"/>
        </w:rPr>
        <w:t xml:space="preserve"> </w:t>
      </w:r>
      <w:r w:rsidRPr="009427B3">
        <w:rPr>
          <w:lang w:val="vi-VN"/>
        </w:rPr>
        <w:t>and produce one persona and one main scenario for each, capturing how the user is</w:t>
      </w:r>
      <w:r>
        <w:rPr>
          <w:lang w:val="vi-VN"/>
        </w:rPr>
        <w:t xml:space="preserve"> </w:t>
      </w:r>
      <w:r w:rsidRPr="009427B3">
        <w:rPr>
          <w:lang w:val="vi-VN"/>
        </w:rPr>
        <w:t>expected to interact with the product.</w:t>
      </w:r>
    </w:p>
    <w:p w14:paraId="7230B84E" w14:textId="77777777" w:rsidR="0052610E" w:rsidRPr="001C6022" w:rsidRDefault="0052610E" w:rsidP="0052610E">
      <w:pPr>
        <w:pStyle w:val="ListParagraph"/>
        <w:ind w:left="1080"/>
      </w:pPr>
      <w:r>
        <w:t xml:space="preserve">- </w:t>
      </w:r>
      <w:r w:rsidRPr="001C6022">
        <w:t>Fictional Personas</w:t>
      </w:r>
      <w:r>
        <w:t xml:space="preserve">: </w:t>
      </w:r>
      <w:r w:rsidRPr="001C6022">
        <w:t>Engaging The fictional persona does not emerge from user research (unlike the other personas) but it emerges from the experien</w:t>
      </w:r>
      <w:r>
        <w:t>ce of the</w:t>
      </w:r>
      <w:r w:rsidRPr="001C6022">
        <w:t xml:space="preserve"> team. It requires the team to make assumptions based upon past interactions with the user base, and products to deliver a picture of what, perhaps, typical users look like. There’s no doubt that these personas can be deeply flawed (and there are endless debates on just how flawed). You may be able to use them as an initial sketch of user needs. They allow for early involvement with your users in the process, but they should not, of course, be trusted as a guide for your development of products or services</w:t>
      </w:r>
    </w:p>
    <w:p w14:paraId="53224265" w14:textId="521B6E9D" w:rsidR="0052610E" w:rsidRPr="0052610E" w:rsidRDefault="0052610E" w:rsidP="0052610E">
      <w:pPr>
        <w:pStyle w:val="ListParagraph"/>
        <w:ind w:left="1080"/>
      </w:pPr>
      <w:r>
        <w:lastRenderedPageBreak/>
        <w:t xml:space="preserve">- </w:t>
      </w:r>
      <w:r w:rsidRPr="001C6022">
        <w:t>Engaging Personas</w:t>
      </w:r>
      <w:r>
        <w:t xml:space="preserve">: </w:t>
      </w:r>
      <w:r w:rsidRPr="000003BE">
        <w:t>Engaging personas can incorporate both goal and role-directed personas, as well as the more traditional rounded personas. These engaging personas are designed so that the designers who use them can become more engaged with them. The idea is to create a 3D rendering of a user through the use of personas. The more people engage with the persona and see them as ’real’, the more likely they will be to consider them during the process design and want to serve them with the best product. These personas examine the emotions of the user, their psychology, backgrounds and make them relevant to the task in hand. The perspective emphasises how stories can engage and bring the personas to life</w:t>
      </w:r>
    </w:p>
    <w:p w14:paraId="4477F38C" w14:textId="3F387685" w:rsidR="009427B3" w:rsidRDefault="009427B3" w:rsidP="004110E7">
      <w:pPr>
        <w:pStyle w:val="ListParagraph"/>
        <w:numPr>
          <w:ilvl w:val="0"/>
          <w:numId w:val="13"/>
        </w:numPr>
        <w:ind w:left="540"/>
        <w:rPr>
          <w:lang w:val="vi-VN"/>
        </w:rPr>
      </w:pPr>
      <w:r w:rsidRPr="009427B3">
        <w:rPr>
          <w:lang w:val="vi-VN"/>
        </w:rPr>
        <w:t>Using the data gathered in part 1 and your subsequent analysis, identify different kinds of</w:t>
      </w:r>
      <w:r>
        <w:rPr>
          <w:lang w:val="vi-VN"/>
        </w:rPr>
        <w:t xml:space="preserve"> </w:t>
      </w:r>
      <w:r w:rsidRPr="009427B3">
        <w:rPr>
          <w:lang w:val="vi-VN"/>
        </w:rPr>
        <w:t>requirements for the product, according to the headings introduced in section 11.3. Write</w:t>
      </w:r>
      <w:r>
        <w:rPr>
          <w:lang w:val="vi-VN"/>
        </w:rPr>
        <w:t xml:space="preserve"> </w:t>
      </w:r>
      <w:r w:rsidRPr="009427B3">
        <w:rPr>
          <w:lang w:val="vi-VN"/>
        </w:rPr>
        <w:t>up the requirements using a format similar to the atomic requirements shell shown in</w:t>
      </w:r>
      <w:r>
        <w:rPr>
          <w:lang w:val="vi-VN"/>
        </w:rPr>
        <w:t xml:space="preserve"> </w:t>
      </w:r>
      <w:r w:rsidRPr="009427B3">
        <w:rPr>
          <w:lang w:val="vi-VN"/>
        </w:rPr>
        <w:t>Figure 11.1 or in the style of user stories.</w:t>
      </w:r>
    </w:p>
    <w:p w14:paraId="5558BEA3" w14:textId="04692A95" w:rsidR="009427B3" w:rsidRDefault="009427B3">
      <w:pPr>
        <w:rPr>
          <w:lang w:val="vi-VN"/>
        </w:rPr>
      </w:pPr>
    </w:p>
    <w:p w14:paraId="23F51FF9" w14:textId="77777777" w:rsidR="009427B3" w:rsidRDefault="009427B3" w:rsidP="009427B3">
      <w:pPr>
        <w:ind w:left="360"/>
        <w:rPr>
          <w:lang w:val="vi-VN"/>
        </w:rPr>
      </w:pPr>
    </w:p>
    <w:p w14:paraId="48E73799" w14:textId="47C6CC3D" w:rsidR="009427B3" w:rsidRDefault="009427B3" w:rsidP="009427B3">
      <w:pPr>
        <w:ind w:left="360"/>
        <w:jc w:val="center"/>
        <w:rPr>
          <w:lang w:val="vi-VN"/>
        </w:rPr>
      </w:pPr>
      <w:r w:rsidRPr="00F27527">
        <w:rPr>
          <w:noProof/>
          <w:lang w:val="vi-VN" w:eastAsia="vi-VN"/>
        </w:rPr>
        <w:drawing>
          <wp:inline distT="0" distB="0" distL="0" distR="0" wp14:anchorId="3F0DEEF4" wp14:editId="1494D29F">
            <wp:extent cx="4939768" cy="2935224"/>
            <wp:effectExtent l="0" t="0" r="63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9768" cy="2935224"/>
                    </a:xfrm>
                    <a:prstGeom prst="rect">
                      <a:avLst/>
                    </a:prstGeom>
                  </pic:spPr>
                </pic:pic>
              </a:graphicData>
            </a:graphic>
          </wp:inline>
        </w:drawing>
      </w:r>
    </w:p>
    <w:p w14:paraId="30960D43" w14:textId="0BF2338A" w:rsidR="009427B3" w:rsidRDefault="009427B3" w:rsidP="009427B3">
      <w:pPr>
        <w:ind w:left="360"/>
        <w:jc w:val="center"/>
        <w:rPr>
          <w:lang w:val="vi-VN"/>
        </w:rPr>
      </w:pPr>
      <w:r>
        <w:rPr>
          <w:lang w:val="vi-VN"/>
        </w:rPr>
        <w:t>(a)</w:t>
      </w:r>
    </w:p>
    <w:p w14:paraId="56AEC76C" w14:textId="65AFDAAB" w:rsidR="009427B3" w:rsidRDefault="009427B3" w:rsidP="009427B3">
      <w:pPr>
        <w:ind w:left="360"/>
        <w:jc w:val="center"/>
        <w:rPr>
          <w:lang w:val="vi-VN"/>
        </w:rPr>
      </w:pPr>
      <w:r w:rsidRPr="00F27527">
        <w:rPr>
          <w:noProof/>
          <w:lang w:val="vi-VN" w:eastAsia="vi-VN"/>
        </w:rPr>
        <w:lastRenderedPageBreak/>
        <w:drawing>
          <wp:inline distT="0" distB="0" distL="0" distR="0" wp14:anchorId="293232BE" wp14:editId="05D17DD7">
            <wp:extent cx="4937760" cy="438516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7760" cy="4385160"/>
                    </a:xfrm>
                    <a:prstGeom prst="rect">
                      <a:avLst/>
                    </a:prstGeom>
                  </pic:spPr>
                </pic:pic>
              </a:graphicData>
            </a:graphic>
          </wp:inline>
        </w:drawing>
      </w:r>
    </w:p>
    <w:p w14:paraId="2664D266" w14:textId="6920F86B" w:rsidR="009427B3" w:rsidRDefault="009427B3" w:rsidP="009427B3">
      <w:pPr>
        <w:ind w:left="360"/>
        <w:jc w:val="center"/>
        <w:rPr>
          <w:lang w:val="vi-VN"/>
        </w:rPr>
      </w:pPr>
      <w:r>
        <w:rPr>
          <w:lang w:val="vi-VN"/>
        </w:rPr>
        <w:t>(b)</w:t>
      </w:r>
    </w:p>
    <w:p w14:paraId="6222D791" w14:textId="77777777" w:rsidR="009427B3" w:rsidRPr="00F27527" w:rsidRDefault="009427B3" w:rsidP="009427B3">
      <w:pPr>
        <w:autoSpaceDE w:val="0"/>
        <w:autoSpaceDN w:val="0"/>
        <w:adjustRightInd w:val="0"/>
        <w:jc w:val="both"/>
        <w:rPr>
          <w:rFonts w:ascii="Times New Roman" w:hAnsi="Times New Roman" w:cs="Times New Roman"/>
          <w:color w:val="0086B2"/>
          <w:sz w:val="21"/>
          <w:szCs w:val="21"/>
        </w:rPr>
      </w:pPr>
      <w:r w:rsidRPr="00F27527">
        <w:rPr>
          <w:rFonts w:ascii="Times New Roman" w:hAnsi="Times New Roman" w:cs="Times New Roman"/>
          <w:color w:val="0086B2"/>
          <w:sz w:val="21"/>
          <w:szCs w:val="21"/>
        </w:rPr>
        <w:t>Figure 11.1 (a) An example requirement expressed using an atomic requirements shell from Volere</w:t>
      </w:r>
    </w:p>
    <w:p w14:paraId="1CF3668A" w14:textId="6DB4AFBD" w:rsidR="009427B3" w:rsidRPr="009427B3" w:rsidRDefault="009427B3" w:rsidP="009427B3">
      <w:pPr>
        <w:ind w:left="360"/>
        <w:rPr>
          <w:lang w:val="vi-VN"/>
        </w:rPr>
      </w:pPr>
      <w:r w:rsidRPr="00F27527">
        <w:rPr>
          <w:rFonts w:ascii="Times New Roman" w:hAnsi="Times New Roman" w:cs="Times New Roman"/>
          <w:color w:val="0086B2"/>
          <w:sz w:val="21"/>
          <w:szCs w:val="21"/>
        </w:rPr>
        <w:t>(b) the structure of an atomic requirements shell</w:t>
      </w:r>
    </w:p>
    <w:sectPr w:rsidR="009427B3" w:rsidRPr="009427B3" w:rsidSect="00BF6A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606AD"/>
    <w:multiLevelType w:val="hybridMultilevel"/>
    <w:tmpl w:val="6AE0907A"/>
    <w:lvl w:ilvl="0" w:tplc="E2AEE06E">
      <w:start w:val="2"/>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nsid w:val="145E087F"/>
    <w:multiLevelType w:val="hybridMultilevel"/>
    <w:tmpl w:val="377AA066"/>
    <w:lvl w:ilvl="0" w:tplc="04090011">
      <w:start w:val="1"/>
      <w:numFmt w:val="decimal"/>
      <w:lvlText w:val="%1)"/>
      <w:lvlJc w:val="left"/>
      <w:pPr>
        <w:ind w:left="1080" w:hanging="360"/>
      </w:pPr>
    </w:lvl>
    <w:lvl w:ilvl="1" w:tplc="9E0E2676">
      <w:numFmt w:val="bullet"/>
      <w:lvlText w:val="-"/>
      <w:lvlJc w:val="left"/>
      <w:pPr>
        <w:ind w:left="1800" w:hanging="360"/>
      </w:pPr>
      <w:rPr>
        <w:rFonts w:ascii="Calibri" w:eastAsiaTheme="minorHAnsi" w:hAnsi="Calibri" w:cs="Calibri" w:hint="default"/>
      </w:rPr>
    </w:lvl>
    <w:lvl w:ilvl="2" w:tplc="04090011">
      <w:start w:val="1"/>
      <w:numFmt w:val="decimal"/>
      <w:lvlText w:val="%3)"/>
      <w:lvlJc w:val="left"/>
      <w:pPr>
        <w:ind w:left="2700" w:hanging="360"/>
      </w:pPr>
    </w:lvl>
    <w:lvl w:ilvl="3" w:tplc="FD961FB0">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725397"/>
    <w:multiLevelType w:val="hybridMultilevel"/>
    <w:tmpl w:val="06DA2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5C210F4"/>
    <w:multiLevelType w:val="hybridMultilevel"/>
    <w:tmpl w:val="43E29CEC"/>
    <w:lvl w:ilvl="0" w:tplc="65A289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144B3A"/>
    <w:multiLevelType w:val="hybridMultilevel"/>
    <w:tmpl w:val="9802F9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0F">
      <w:start w:val="1"/>
      <w:numFmt w:val="decimal"/>
      <w:lvlText w:val="%3."/>
      <w:lvlJc w:val="left"/>
      <w:pPr>
        <w:ind w:left="270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454085C"/>
    <w:multiLevelType w:val="hybridMultilevel"/>
    <w:tmpl w:val="A5C4F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C772B47"/>
    <w:multiLevelType w:val="hybridMultilevel"/>
    <w:tmpl w:val="E27649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0144F12"/>
    <w:multiLevelType w:val="hybridMultilevel"/>
    <w:tmpl w:val="5EFEA1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2525969"/>
    <w:multiLevelType w:val="hybridMultilevel"/>
    <w:tmpl w:val="AD3A114C"/>
    <w:lvl w:ilvl="0" w:tplc="04090011">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9">
    <w:nsid w:val="57F64CAC"/>
    <w:multiLevelType w:val="hybridMultilevel"/>
    <w:tmpl w:val="670C9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915D5F"/>
    <w:multiLevelType w:val="hybridMultilevel"/>
    <w:tmpl w:val="7CFE9B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A31106"/>
    <w:multiLevelType w:val="hybridMultilevel"/>
    <w:tmpl w:val="D72C74F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D512C38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75116B"/>
    <w:multiLevelType w:val="hybridMultilevel"/>
    <w:tmpl w:val="C03EB6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10"/>
  </w:num>
  <w:num w:numId="3">
    <w:abstractNumId w:val="3"/>
  </w:num>
  <w:num w:numId="4">
    <w:abstractNumId w:val="11"/>
  </w:num>
  <w:num w:numId="5">
    <w:abstractNumId w:val="12"/>
  </w:num>
  <w:num w:numId="6">
    <w:abstractNumId w:val="2"/>
  </w:num>
  <w:num w:numId="7">
    <w:abstractNumId w:val="5"/>
  </w:num>
  <w:num w:numId="8">
    <w:abstractNumId w:val="7"/>
  </w:num>
  <w:num w:numId="9">
    <w:abstractNumId w:val="4"/>
  </w:num>
  <w:num w:numId="10">
    <w:abstractNumId w:val="6"/>
  </w:num>
  <w:num w:numId="11">
    <w:abstractNumId w:val="1"/>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E83"/>
    <w:rsid w:val="0007437F"/>
    <w:rsid w:val="0009022E"/>
    <w:rsid w:val="000A464B"/>
    <w:rsid w:val="001615B9"/>
    <w:rsid w:val="001B36C2"/>
    <w:rsid w:val="001E689F"/>
    <w:rsid w:val="00282EC8"/>
    <w:rsid w:val="00307111"/>
    <w:rsid w:val="004110E7"/>
    <w:rsid w:val="004B4A94"/>
    <w:rsid w:val="0052610E"/>
    <w:rsid w:val="0056405C"/>
    <w:rsid w:val="005919CB"/>
    <w:rsid w:val="005B79A3"/>
    <w:rsid w:val="006017D8"/>
    <w:rsid w:val="00630974"/>
    <w:rsid w:val="00640546"/>
    <w:rsid w:val="00661E8D"/>
    <w:rsid w:val="006A1148"/>
    <w:rsid w:val="006A74E7"/>
    <w:rsid w:val="00704CA6"/>
    <w:rsid w:val="00735FA0"/>
    <w:rsid w:val="00767372"/>
    <w:rsid w:val="007E1A6D"/>
    <w:rsid w:val="00814543"/>
    <w:rsid w:val="008815EC"/>
    <w:rsid w:val="009427B3"/>
    <w:rsid w:val="00950141"/>
    <w:rsid w:val="00A67BA1"/>
    <w:rsid w:val="00AB3E31"/>
    <w:rsid w:val="00B0057A"/>
    <w:rsid w:val="00B20425"/>
    <w:rsid w:val="00BF6A36"/>
    <w:rsid w:val="00DB615F"/>
    <w:rsid w:val="00DD6E83"/>
    <w:rsid w:val="00E46542"/>
    <w:rsid w:val="00E6308F"/>
    <w:rsid w:val="00E87EB5"/>
    <w:rsid w:val="00EF4E6C"/>
    <w:rsid w:val="00F27527"/>
    <w:rsid w:val="00FA54EE"/>
    <w:rsid w:val="00FC0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17A1E"/>
  <w15:chartTrackingRefBased/>
  <w15:docId w15:val="{BCCDD134-C4E7-7B42-A07D-121CFE04B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7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E8D"/>
    <w:pPr>
      <w:ind w:left="720"/>
      <w:contextualSpacing/>
    </w:pPr>
  </w:style>
  <w:style w:type="character" w:styleId="Hyperlink">
    <w:name w:val="Hyperlink"/>
    <w:basedOn w:val="DefaultParagraphFont"/>
    <w:uiPriority w:val="99"/>
    <w:semiHidden/>
    <w:unhideWhenUsed/>
    <w:rsid w:val="001E68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718906">
      <w:bodyDiv w:val="1"/>
      <w:marLeft w:val="0"/>
      <w:marRight w:val="0"/>
      <w:marTop w:val="0"/>
      <w:marBottom w:val="0"/>
      <w:divBdr>
        <w:top w:val="none" w:sz="0" w:space="0" w:color="auto"/>
        <w:left w:val="none" w:sz="0" w:space="0" w:color="auto"/>
        <w:bottom w:val="none" w:sz="0" w:space="0" w:color="auto"/>
        <w:right w:val="none" w:sz="0" w:space="0" w:color="auto"/>
      </w:divBdr>
    </w:div>
    <w:div w:id="166333821">
      <w:bodyDiv w:val="1"/>
      <w:marLeft w:val="0"/>
      <w:marRight w:val="0"/>
      <w:marTop w:val="0"/>
      <w:marBottom w:val="0"/>
      <w:divBdr>
        <w:top w:val="none" w:sz="0" w:space="0" w:color="auto"/>
        <w:left w:val="none" w:sz="0" w:space="0" w:color="auto"/>
        <w:bottom w:val="none" w:sz="0" w:space="0" w:color="auto"/>
        <w:right w:val="none" w:sz="0" w:space="0" w:color="auto"/>
      </w:divBdr>
    </w:div>
    <w:div w:id="177623042">
      <w:bodyDiv w:val="1"/>
      <w:marLeft w:val="0"/>
      <w:marRight w:val="0"/>
      <w:marTop w:val="0"/>
      <w:marBottom w:val="0"/>
      <w:divBdr>
        <w:top w:val="none" w:sz="0" w:space="0" w:color="auto"/>
        <w:left w:val="none" w:sz="0" w:space="0" w:color="auto"/>
        <w:bottom w:val="none" w:sz="0" w:space="0" w:color="auto"/>
        <w:right w:val="none" w:sz="0" w:space="0" w:color="auto"/>
      </w:divBdr>
    </w:div>
    <w:div w:id="198789046">
      <w:bodyDiv w:val="1"/>
      <w:marLeft w:val="0"/>
      <w:marRight w:val="0"/>
      <w:marTop w:val="0"/>
      <w:marBottom w:val="0"/>
      <w:divBdr>
        <w:top w:val="none" w:sz="0" w:space="0" w:color="auto"/>
        <w:left w:val="none" w:sz="0" w:space="0" w:color="auto"/>
        <w:bottom w:val="none" w:sz="0" w:space="0" w:color="auto"/>
        <w:right w:val="none" w:sz="0" w:space="0" w:color="auto"/>
      </w:divBdr>
    </w:div>
    <w:div w:id="207499340">
      <w:bodyDiv w:val="1"/>
      <w:marLeft w:val="0"/>
      <w:marRight w:val="0"/>
      <w:marTop w:val="0"/>
      <w:marBottom w:val="0"/>
      <w:divBdr>
        <w:top w:val="none" w:sz="0" w:space="0" w:color="auto"/>
        <w:left w:val="none" w:sz="0" w:space="0" w:color="auto"/>
        <w:bottom w:val="none" w:sz="0" w:space="0" w:color="auto"/>
        <w:right w:val="none" w:sz="0" w:space="0" w:color="auto"/>
      </w:divBdr>
    </w:div>
    <w:div w:id="424158465">
      <w:bodyDiv w:val="1"/>
      <w:marLeft w:val="0"/>
      <w:marRight w:val="0"/>
      <w:marTop w:val="0"/>
      <w:marBottom w:val="0"/>
      <w:divBdr>
        <w:top w:val="none" w:sz="0" w:space="0" w:color="auto"/>
        <w:left w:val="none" w:sz="0" w:space="0" w:color="auto"/>
        <w:bottom w:val="none" w:sz="0" w:space="0" w:color="auto"/>
        <w:right w:val="none" w:sz="0" w:space="0" w:color="auto"/>
      </w:divBdr>
    </w:div>
    <w:div w:id="460390649">
      <w:bodyDiv w:val="1"/>
      <w:marLeft w:val="0"/>
      <w:marRight w:val="0"/>
      <w:marTop w:val="0"/>
      <w:marBottom w:val="0"/>
      <w:divBdr>
        <w:top w:val="none" w:sz="0" w:space="0" w:color="auto"/>
        <w:left w:val="none" w:sz="0" w:space="0" w:color="auto"/>
        <w:bottom w:val="none" w:sz="0" w:space="0" w:color="auto"/>
        <w:right w:val="none" w:sz="0" w:space="0" w:color="auto"/>
      </w:divBdr>
    </w:div>
    <w:div w:id="675770472">
      <w:bodyDiv w:val="1"/>
      <w:marLeft w:val="0"/>
      <w:marRight w:val="0"/>
      <w:marTop w:val="0"/>
      <w:marBottom w:val="0"/>
      <w:divBdr>
        <w:top w:val="none" w:sz="0" w:space="0" w:color="auto"/>
        <w:left w:val="none" w:sz="0" w:space="0" w:color="auto"/>
        <w:bottom w:val="none" w:sz="0" w:space="0" w:color="auto"/>
        <w:right w:val="none" w:sz="0" w:space="0" w:color="auto"/>
      </w:divBdr>
    </w:div>
    <w:div w:id="877351165">
      <w:bodyDiv w:val="1"/>
      <w:marLeft w:val="0"/>
      <w:marRight w:val="0"/>
      <w:marTop w:val="0"/>
      <w:marBottom w:val="0"/>
      <w:divBdr>
        <w:top w:val="none" w:sz="0" w:space="0" w:color="auto"/>
        <w:left w:val="none" w:sz="0" w:space="0" w:color="auto"/>
        <w:bottom w:val="none" w:sz="0" w:space="0" w:color="auto"/>
        <w:right w:val="none" w:sz="0" w:space="0" w:color="auto"/>
      </w:divBdr>
    </w:div>
    <w:div w:id="885411555">
      <w:bodyDiv w:val="1"/>
      <w:marLeft w:val="0"/>
      <w:marRight w:val="0"/>
      <w:marTop w:val="0"/>
      <w:marBottom w:val="0"/>
      <w:divBdr>
        <w:top w:val="none" w:sz="0" w:space="0" w:color="auto"/>
        <w:left w:val="none" w:sz="0" w:space="0" w:color="auto"/>
        <w:bottom w:val="none" w:sz="0" w:space="0" w:color="auto"/>
        <w:right w:val="none" w:sz="0" w:space="0" w:color="auto"/>
      </w:divBdr>
    </w:div>
    <w:div w:id="1047559354">
      <w:bodyDiv w:val="1"/>
      <w:marLeft w:val="0"/>
      <w:marRight w:val="0"/>
      <w:marTop w:val="0"/>
      <w:marBottom w:val="0"/>
      <w:divBdr>
        <w:top w:val="none" w:sz="0" w:space="0" w:color="auto"/>
        <w:left w:val="none" w:sz="0" w:space="0" w:color="auto"/>
        <w:bottom w:val="none" w:sz="0" w:space="0" w:color="auto"/>
        <w:right w:val="none" w:sz="0" w:space="0" w:color="auto"/>
      </w:divBdr>
    </w:div>
    <w:div w:id="1049694131">
      <w:bodyDiv w:val="1"/>
      <w:marLeft w:val="0"/>
      <w:marRight w:val="0"/>
      <w:marTop w:val="0"/>
      <w:marBottom w:val="0"/>
      <w:divBdr>
        <w:top w:val="none" w:sz="0" w:space="0" w:color="auto"/>
        <w:left w:val="none" w:sz="0" w:space="0" w:color="auto"/>
        <w:bottom w:val="none" w:sz="0" w:space="0" w:color="auto"/>
        <w:right w:val="none" w:sz="0" w:space="0" w:color="auto"/>
      </w:divBdr>
    </w:div>
    <w:div w:id="1174150856">
      <w:bodyDiv w:val="1"/>
      <w:marLeft w:val="0"/>
      <w:marRight w:val="0"/>
      <w:marTop w:val="0"/>
      <w:marBottom w:val="0"/>
      <w:divBdr>
        <w:top w:val="none" w:sz="0" w:space="0" w:color="auto"/>
        <w:left w:val="none" w:sz="0" w:space="0" w:color="auto"/>
        <w:bottom w:val="none" w:sz="0" w:space="0" w:color="auto"/>
        <w:right w:val="none" w:sz="0" w:space="0" w:color="auto"/>
      </w:divBdr>
    </w:div>
    <w:div w:id="1281913172">
      <w:bodyDiv w:val="1"/>
      <w:marLeft w:val="0"/>
      <w:marRight w:val="0"/>
      <w:marTop w:val="0"/>
      <w:marBottom w:val="0"/>
      <w:divBdr>
        <w:top w:val="none" w:sz="0" w:space="0" w:color="auto"/>
        <w:left w:val="none" w:sz="0" w:space="0" w:color="auto"/>
        <w:bottom w:val="none" w:sz="0" w:space="0" w:color="auto"/>
        <w:right w:val="none" w:sz="0" w:space="0" w:color="auto"/>
      </w:divBdr>
    </w:div>
    <w:div w:id="1293750416">
      <w:bodyDiv w:val="1"/>
      <w:marLeft w:val="0"/>
      <w:marRight w:val="0"/>
      <w:marTop w:val="0"/>
      <w:marBottom w:val="0"/>
      <w:divBdr>
        <w:top w:val="none" w:sz="0" w:space="0" w:color="auto"/>
        <w:left w:val="none" w:sz="0" w:space="0" w:color="auto"/>
        <w:bottom w:val="none" w:sz="0" w:space="0" w:color="auto"/>
        <w:right w:val="none" w:sz="0" w:space="0" w:color="auto"/>
      </w:divBdr>
    </w:div>
    <w:div w:id="1340891647">
      <w:bodyDiv w:val="1"/>
      <w:marLeft w:val="0"/>
      <w:marRight w:val="0"/>
      <w:marTop w:val="0"/>
      <w:marBottom w:val="0"/>
      <w:divBdr>
        <w:top w:val="none" w:sz="0" w:space="0" w:color="auto"/>
        <w:left w:val="none" w:sz="0" w:space="0" w:color="auto"/>
        <w:bottom w:val="none" w:sz="0" w:space="0" w:color="auto"/>
        <w:right w:val="none" w:sz="0" w:space="0" w:color="auto"/>
      </w:divBdr>
    </w:div>
    <w:div w:id="1347053723">
      <w:bodyDiv w:val="1"/>
      <w:marLeft w:val="0"/>
      <w:marRight w:val="0"/>
      <w:marTop w:val="0"/>
      <w:marBottom w:val="0"/>
      <w:divBdr>
        <w:top w:val="none" w:sz="0" w:space="0" w:color="auto"/>
        <w:left w:val="none" w:sz="0" w:space="0" w:color="auto"/>
        <w:bottom w:val="none" w:sz="0" w:space="0" w:color="auto"/>
        <w:right w:val="none" w:sz="0" w:space="0" w:color="auto"/>
      </w:divBdr>
    </w:div>
    <w:div w:id="1522478405">
      <w:bodyDiv w:val="1"/>
      <w:marLeft w:val="0"/>
      <w:marRight w:val="0"/>
      <w:marTop w:val="0"/>
      <w:marBottom w:val="0"/>
      <w:divBdr>
        <w:top w:val="none" w:sz="0" w:space="0" w:color="auto"/>
        <w:left w:val="none" w:sz="0" w:space="0" w:color="auto"/>
        <w:bottom w:val="none" w:sz="0" w:space="0" w:color="auto"/>
        <w:right w:val="none" w:sz="0" w:space="0" w:color="auto"/>
      </w:divBdr>
    </w:div>
    <w:div w:id="1638343130">
      <w:bodyDiv w:val="1"/>
      <w:marLeft w:val="0"/>
      <w:marRight w:val="0"/>
      <w:marTop w:val="0"/>
      <w:marBottom w:val="0"/>
      <w:divBdr>
        <w:top w:val="none" w:sz="0" w:space="0" w:color="auto"/>
        <w:left w:val="none" w:sz="0" w:space="0" w:color="auto"/>
        <w:bottom w:val="none" w:sz="0" w:space="0" w:color="auto"/>
        <w:right w:val="none" w:sz="0" w:space="0" w:color="auto"/>
      </w:divBdr>
    </w:div>
    <w:div w:id="1712265482">
      <w:bodyDiv w:val="1"/>
      <w:marLeft w:val="0"/>
      <w:marRight w:val="0"/>
      <w:marTop w:val="0"/>
      <w:marBottom w:val="0"/>
      <w:divBdr>
        <w:top w:val="none" w:sz="0" w:space="0" w:color="auto"/>
        <w:left w:val="none" w:sz="0" w:space="0" w:color="auto"/>
        <w:bottom w:val="none" w:sz="0" w:space="0" w:color="auto"/>
        <w:right w:val="none" w:sz="0" w:space="0" w:color="auto"/>
      </w:divBdr>
    </w:div>
    <w:div w:id="1942760117">
      <w:bodyDiv w:val="1"/>
      <w:marLeft w:val="0"/>
      <w:marRight w:val="0"/>
      <w:marTop w:val="0"/>
      <w:marBottom w:val="0"/>
      <w:divBdr>
        <w:top w:val="none" w:sz="0" w:space="0" w:color="auto"/>
        <w:left w:val="none" w:sz="0" w:space="0" w:color="auto"/>
        <w:bottom w:val="none" w:sz="0" w:space="0" w:color="auto"/>
        <w:right w:val="none" w:sz="0" w:space="0" w:color="auto"/>
      </w:divBdr>
    </w:div>
    <w:div w:id="2082946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5</Pages>
  <Words>735</Words>
  <Characters>4190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Tung Le</dc:creator>
  <cp:keywords/>
  <dc:description/>
  <cp:lastModifiedBy>User</cp:lastModifiedBy>
  <cp:revision>16</cp:revision>
  <dcterms:created xsi:type="dcterms:W3CDTF">2019-09-12T19:42:00Z</dcterms:created>
  <dcterms:modified xsi:type="dcterms:W3CDTF">2019-11-01T03:48:00Z</dcterms:modified>
</cp:coreProperties>
</file>